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9135" w14:textId="5A9B4BA0" w:rsidR="00BD6BFE" w:rsidRPr="003F5FEC" w:rsidRDefault="003F5FEC" w:rsidP="00BD6BFE">
      <w:pPr>
        <w:jc w:val="center"/>
        <w:rPr>
          <w:b/>
          <w:bCs/>
          <w:color w:val="00B050"/>
          <w:sz w:val="24"/>
          <w:szCs w:val="24"/>
          <w:u w:val="single"/>
        </w:rPr>
      </w:pPr>
      <w:r w:rsidRPr="003F5FEC">
        <w:rPr>
          <w:b/>
          <w:bCs/>
          <w:noProof/>
          <w:color w:val="00B050"/>
          <w:sz w:val="24"/>
          <w:szCs w:val="24"/>
          <w:u w:val="single"/>
        </w:rPr>
        <w:drawing>
          <wp:anchor distT="0" distB="0" distL="114300" distR="114300" simplePos="0" relativeHeight="251658240" behindDoc="0" locked="0" layoutInCell="1" allowOverlap="1" wp14:anchorId="08C24085" wp14:editId="7CE5C77F">
            <wp:simplePos x="0" y="0"/>
            <wp:positionH relativeFrom="column">
              <wp:posOffset>330590</wp:posOffset>
            </wp:positionH>
            <wp:positionV relativeFrom="paragraph">
              <wp:posOffset>-571256</wp:posOffset>
            </wp:positionV>
            <wp:extent cx="1174652" cy="1118473"/>
            <wp:effectExtent l="0" t="0" r="6985" b="571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4652" cy="1118473"/>
                    </a:xfrm>
                    <a:prstGeom prst="rect">
                      <a:avLst/>
                    </a:prstGeom>
                  </pic:spPr>
                </pic:pic>
              </a:graphicData>
            </a:graphic>
            <wp14:sizeRelH relativeFrom="page">
              <wp14:pctWidth>0</wp14:pctWidth>
            </wp14:sizeRelH>
            <wp14:sizeRelV relativeFrom="page">
              <wp14:pctHeight>0</wp14:pctHeight>
            </wp14:sizeRelV>
          </wp:anchor>
        </w:drawing>
      </w:r>
      <w:r w:rsidRPr="003F5FEC">
        <w:rPr>
          <w:b/>
          <w:bCs/>
          <w:noProof/>
          <w:color w:val="00B050"/>
          <w:sz w:val="24"/>
          <w:szCs w:val="24"/>
          <w:u w:val="single"/>
        </w:rPr>
        <w:drawing>
          <wp:anchor distT="0" distB="0" distL="114300" distR="114300" simplePos="0" relativeHeight="251659264" behindDoc="0" locked="0" layoutInCell="1" allowOverlap="1" wp14:anchorId="4C5614DC" wp14:editId="38885A0C">
            <wp:simplePos x="0" y="0"/>
            <wp:positionH relativeFrom="margin">
              <wp:align>right</wp:align>
            </wp:positionH>
            <wp:positionV relativeFrom="paragraph">
              <wp:posOffset>-511126</wp:posOffset>
            </wp:positionV>
            <wp:extent cx="1638886" cy="986734"/>
            <wp:effectExtent l="0" t="0" r="0" b="444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38886" cy="986734"/>
                    </a:xfrm>
                    <a:prstGeom prst="rect">
                      <a:avLst/>
                    </a:prstGeom>
                  </pic:spPr>
                </pic:pic>
              </a:graphicData>
            </a:graphic>
            <wp14:sizeRelH relativeFrom="page">
              <wp14:pctWidth>0</wp14:pctWidth>
            </wp14:sizeRelH>
            <wp14:sizeRelV relativeFrom="page">
              <wp14:pctHeight>0</wp14:pctHeight>
            </wp14:sizeRelV>
          </wp:anchor>
        </w:drawing>
      </w:r>
      <w:r w:rsidR="00BD6BFE" w:rsidRPr="003F5FEC">
        <w:rPr>
          <w:b/>
          <w:bCs/>
          <w:color w:val="00B050"/>
          <w:sz w:val="24"/>
          <w:szCs w:val="24"/>
          <w:u w:val="single"/>
        </w:rPr>
        <w:t>Rhynie and Gartly Nursery</w:t>
      </w:r>
    </w:p>
    <w:p w14:paraId="5CF6819B" w14:textId="297FD1DE" w:rsidR="00BD6BFE" w:rsidRPr="003F5FEC" w:rsidRDefault="00BD6BFE" w:rsidP="00BD6BFE">
      <w:pPr>
        <w:jc w:val="center"/>
        <w:rPr>
          <w:b/>
          <w:bCs/>
          <w:color w:val="00B050"/>
          <w:sz w:val="24"/>
          <w:szCs w:val="24"/>
          <w:u w:val="single"/>
        </w:rPr>
      </w:pPr>
      <w:r w:rsidRPr="003F5FEC">
        <w:rPr>
          <w:b/>
          <w:bCs/>
          <w:color w:val="00B050"/>
          <w:sz w:val="24"/>
          <w:szCs w:val="24"/>
          <w:u w:val="single"/>
        </w:rPr>
        <w:t>April</w:t>
      </w:r>
      <w:r w:rsidR="003F5FEC">
        <w:rPr>
          <w:b/>
          <w:bCs/>
          <w:color w:val="00B050"/>
          <w:sz w:val="24"/>
          <w:szCs w:val="24"/>
          <w:u w:val="single"/>
        </w:rPr>
        <w:t xml:space="preserve"> 2021</w:t>
      </w:r>
      <w:r w:rsidRPr="003F5FEC">
        <w:rPr>
          <w:b/>
          <w:bCs/>
          <w:color w:val="00B050"/>
          <w:sz w:val="24"/>
          <w:szCs w:val="24"/>
          <w:u w:val="single"/>
        </w:rPr>
        <w:t xml:space="preserve"> Newsletter</w:t>
      </w:r>
    </w:p>
    <w:p w14:paraId="7575F154" w14:textId="1117834B" w:rsidR="00F62B26" w:rsidRDefault="00F62B26" w:rsidP="00BD6BFE">
      <w:pPr>
        <w:rPr>
          <w:sz w:val="24"/>
          <w:szCs w:val="24"/>
        </w:rPr>
      </w:pPr>
      <w:r>
        <w:rPr>
          <w:sz w:val="24"/>
          <w:szCs w:val="24"/>
        </w:rPr>
        <w:t>Hello everyone</w:t>
      </w:r>
      <w:r w:rsidR="003F5FEC">
        <w:rPr>
          <w:sz w:val="24"/>
          <w:szCs w:val="24"/>
        </w:rPr>
        <w:t>!  H</w:t>
      </w:r>
      <w:r>
        <w:rPr>
          <w:sz w:val="24"/>
          <w:szCs w:val="24"/>
        </w:rPr>
        <w:t xml:space="preserve">ere is our last newsletter for Term </w:t>
      </w:r>
      <w:r w:rsidR="00994E52">
        <w:rPr>
          <w:sz w:val="24"/>
          <w:szCs w:val="24"/>
        </w:rPr>
        <w:t>3</w:t>
      </w:r>
      <w:r>
        <w:rPr>
          <w:sz w:val="24"/>
          <w:szCs w:val="24"/>
        </w:rPr>
        <w:t>.  We hope all the children have enjoyed being back in school and nursery, we certainly have.</w:t>
      </w:r>
    </w:p>
    <w:p w14:paraId="43A0C783" w14:textId="029E5258" w:rsidR="00BD6BFE" w:rsidRPr="003F5FEC" w:rsidRDefault="00BD6BFE" w:rsidP="003F5FEC">
      <w:pPr>
        <w:pStyle w:val="ListParagraph"/>
        <w:numPr>
          <w:ilvl w:val="0"/>
          <w:numId w:val="1"/>
        </w:numPr>
        <w:rPr>
          <w:sz w:val="24"/>
          <w:szCs w:val="24"/>
        </w:rPr>
      </w:pPr>
      <w:r w:rsidRPr="003F5FEC">
        <w:rPr>
          <w:sz w:val="24"/>
          <w:szCs w:val="24"/>
        </w:rPr>
        <w:t>Our last day</w:t>
      </w:r>
      <w:r w:rsidR="00F62B26" w:rsidRPr="003F5FEC">
        <w:rPr>
          <w:sz w:val="24"/>
          <w:szCs w:val="24"/>
        </w:rPr>
        <w:t xml:space="preserve"> for Term 3</w:t>
      </w:r>
      <w:r w:rsidRPr="003F5FEC">
        <w:rPr>
          <w:sz w:val="24"/>
          <w:szCs w:val="24"/>
        </w:rPr>
        <w:t xml:space="preserve"> is Thursday the 1</w:t>
      </w:r>
      <w:r w:rsidRPr="003F5FEC">
        <w:rPr>
          <w:sz w:val="24"/>
          <w:szCs w:val="24"/>
          <w:vertAlign w:val="superscript"/>
        </w:rPr>
        <w:t>st</w:t>
      </w:r>
      <w:r w:rsidRPr="003F5FEC">
        <w:rPr>
          <w:sz w:val="24"/>
          <w:szCs w:val="24"/>
        </w:rPr>
        <w:t xml:space="preserve"> April and we </w:t>
      </w:r>
      <w:r w:rsidR="00F62B26" w:rsidRPr="003F5FEC">
        <w:rPr>
          <w:sz w:val="24"/>
          <w:szCs w:val="24"/>
        </w:rPr>
        <w:t xml:space="preserve">will </w:t>
      </w:r>
      <w:r w:rsidRPr="003F5FEC">
        <w:rPr>
          <w:sz w:val="24"/>
          <w:szCs w:val="24"/>
        </w:rPr>
        <w:t>return</w:t>
      </w:r>
      <w:r w:rsidR="00F62B26" w:rsidRPr="003F5FEC">
        <w:rPr>
          <w:sz w:val="24"/>
          <w:szCs w:val="24"/>
        </w:rPr>
        <w:t xml:space="preserve"> for Term 4</w:t>
      </w:r>
      <w:r w:rsidRPr="003F5FEC">
        <w:rPr>
          <w:sz w:val="24"/>
          <w:szCs w:val="24"/>
        </w:rPr>
        <w:t xml:space="preserve"> on Monday the 19</w:t>
      </w:r>
      <w:r w:rsidRPr="003F5FEC">
        <w:rPr>
          <w:sz w:val="24"/>
          <w:szCs w:val="24"/>
          <w:vertAlign w:val="superscript"/>
        </w:rPr>
        <w:t>th</w:t>
      </w:r>
      <w:r w:rsidRPr="003F5FEC">
        <w:rPr>
          <w:sz w:val="24"/>
          <w:szCs w:val="24"/>
        </w:rPr>
        <w:t xml:space="preserve"> April. </w:t>
      </w:r>
    </w:p>
    <w:p w14:paraId="5E5ADEE5" w14:textId="23CD8A8E" w:rsidR="00BD6BFE" w:rsidRPr="003F5FEC" w:rsidRDefault="00F62B26" w:rsidP="003F5FEC">
      <w:pPr>
        <w:pStyle w:val="ListParagraph"/>
        <w:numPr>
          <w:ilvl w:val="0"/>
          <w:numId w:val="1"/>
        </w:numPr>
        <w:rPr>
          <w:sz w:val="24"/>
          <w:szCs w:val="24"/>
        </w:rPr>
      </w:pPr>
      <w:r w:rsidRPr="003F5FEC">
        <w:rPr>
          <w:sz w:val="24"/>
          <w:szCs w:val="24"/>
        </w:rPr>
        <w:t>As Mrs Morrison is sadly leaving us, w</w:t>
      </w:r>
      <w:r w:rsidR="00BD6BFE" w:rsidRPr="003F5FEC">
        <w:rPr>
          <w:sz w:val="24"/>
          <w:szCs w:val="24"/>
        </w:rPr>
        <w:t xml:space="preserve">e are planning </w:t>
      </w:r>
      <w:r w:rsidRPr="003F5FEC">
        <w:rPr>
          <w:sz w:val="24"/>
          <w:szCs w:val="24"/>
        </w:rPr>
        <w:t xml:space="preserve">to hold </w:t>
      </w:r>
      <w:r w:rsidR="00BD6BFE" w:rsidRPr="003F5FEC">
        <w:rPr>
          <w:sz w:val="24"/>
          <w:szCs w:val="24"/>
        </w:rPr>
        <w:t xml:space="preserve">a tea party </w:t>
      </w:r>
      <w:r w:rsidRPr="003F5FEC">
        <w:rPr>
          <w:sz w:val="24"/>
          <w:szCs w:val="24"/>
        </w:rPr>
        <w:t>on</w:t>
      </w:r>
      <w:r w:rsidR="00BD6BFE" w:rsidRPr="003F5FEC">
        <w:rPr>
          <w:sz w:val="24"/>
          <w:szCs w:val="24"/>
        </w:rPr>
        <w:t xml:space="preserve"> Thursday</w:t>
      </w:r>
      <w:r w:rsidRPr="003F5FEC">
        <w:rPr>
          <w:sz w:val="24"/>
          <w:szCs w:val="24"/>
        </w:rPr>
        <w:t>.  We wish her all the luck in her new job and know that Tarland Nursery is gaining a brilliant manager.  Mrs Kat Douglas will still be Early Years Senior Practitioner on Monday, Tuesday and Wednesday and her job share has been advertised.</w:t>
      </w:r>
    </w:p>
    <w:p w14:paraId="1F491C3E" w14:textId="329F1AF2" w:rsidR="00F62B26" w:rsidRPr="003F5FEC" w:rsidRDefault="00F62B26" w:rsidP="003F5FEC">
      <w:pPr>
        <w:pStyle w:val="ListParagraph"/>
        <w:numPr>
          <w:ilvl w:val="0"/>
          <w:numId w:val="1"/>
        </w:numPr>
        <w:rPr>
          <w:sz w:val="24"/>
          <w:szCs w:val="24"/>
        </w:rPr>
      </w:pPr>
      <w:r w:rsidRPr="003F5FEC">
        <w:rPr>
          <w:sz w:val="24"/>
          <w:szCs w:val="24"/>
        </w:rPr>
        <w:t>Mrs Douglas and Miss Crawford are in the process of interviewing new practitioners to add to our great team within the nursery.  We will update you of who the new staff are once they are in position.</w:t>
      </w:r>
    </w:p>
    <w:p w14:paraId="26FB52D1" w14:textId="4525A07D" w:rsidR="00BD6BFE" w:rsidRPr="003F5FEC" w:rsidRDefault="00F62B26" w:rsidP="003F5FEC">
      <w:pPr>
        <w:pStyle w:val="ListParagraph"/>
        <w:numPr>
          <w:ilvl w:val="0"/>
          <w:numId w:val="1"/>
        </w:numPr>
        <w:rPr>
          <w:sz w:val="24"/>
          <w:szCs w:val="24"/>
        </w:rPr>
      </w:pPr>
      <w:r w:rsidRPr="003F5FEC">
        <w:rPr>
          <w:sz w:val="24"/>
          <w:szCs w:val="24"/>
        </w:rPr>
        <w:t>Within nursery this</w:t>
      </w:r>
      <w:r w:rsidR="00BD6BFE" w:rsidRPr="003F5FEC">
        <w:rPr>
          <w:sz w:val="24"/>
          <w:szCs w:val="24"/>
        </w:rPr>
        <w:t xml:space="preserve"> term</w:t>
      </w:r>
      <w:r w:rsidRPr="003F5FEC">
        <w:rPr>
          <w:sz w:val="24"/>
          <w:szCs w:val="24"/>
        </w:rPr>
        <w:t>,</w:t>
      </w:r>
      <w:r w:rsidR="00BD6BFE" w:rsidRPr="003F5FEC">
        <w:rPr>
          <w:sz w:val="24"/>
          <w:szCs w:val="24"/>
        </w:rPr>
        <w:t xml:space="preserve"> we have focused</w:t>
      </w:r>
      <w:r w:rsidR="003F5FEC">
        <w:rPr>
          <w:sz w:val="24"/>
          <w:szCs w:val="24"/>
        </w:rPr>
        <w:t xml:space="preserve"> heavily</w:t>
      </w:r>
      <w:r w:rsidR="00BD6BFE" w:rsidRPr="003F5FEC">
        <w:rPr>
          <w:sz w:val="24"/>
          <w:szCs w:val="24"/>
        </w:rPr>
        <w:t xml:space="preserve"> on settling into nursery (as a new start or a returner). We have </w:t>
      </w:r>
      <w:r w:rsidRPr="003F5FEC">
        <w:rPr>
          <w:sz w:val="24"/>
          <w:szCs w:val="24"/>
        </w:rPr>
        <w:t xml:space="preserve">created new friendships and familiarised ourselves with the nursery routines </w:t>
      </w:r>
      <w:r w:rsidR="003F5FEC">
        <w:rPr>
          <w:sz w:val="24"/>
          <w:szCs w:val="24"/>
        </w:rPr>
        <w:t>and</w:t>
      </w:r>
      <w:r w:rsidRPr="003F5FEC">
        <w:rPr>
          <w:sz w:val="24"/>
          <w:szCs w:val="24"/>
        </w:rPr>
        <w:t xml:space="preserve"> the new environment both inside and out.</w:t>
      </w:r>
    </w:p>
    <w:p w14:paraId="3C76693F" w14:textId="092B118C" w:rsidR="00BD6BFE" w:rsidRPr="003F5FEC" w:rsidRDefault="00BD6BFE" w:rsidP="003F5FEC">
      <w:pPr>
        <w:pStyle w:val="ListParagraph"/>
        <w:numPr>
          <w:ilvl w:val="0"/>
          <w:numId w:val="1"/>
        </w:numPr>
        <w:rPr>
          <w:sz w:val="24"/>
          <w:szCs w:val="24"/>
        </w:rPr>
      </w:pPr>
      <w:r w:rsidRPr="003F5FEC">
        <w:rPr>
          <w:sz w:val="24"/>
          <w:szCs w:val="24"/>
        </w:rPr>
        <w:t>Next term we are</w:t>
      </w:r>
      <w:r w:rsidR="00F62B26" w:rsidRPr="003F5FEC">
        <w:rPr>
          <w:sz w:val="24"/>
          <w:szCs w:val="24"/>
        </w:rPr>
        <w:t xml:space="preserve"> hoping </w:t>
      </w:r>
      <w:r w:rsidRPr="003F5FEC">
        <w:rPr>
          <w:sz w:val="24"/>
          <w:szCs w:val="24"/>
        </w:rPr>
        <w:t xml:space="preserve">to focus on planting and more adventures </w:t>
      </w:r>
      <w:r w:rsidR="00F62B26" w:rsidRPr="003F5FEC">
        <w:rPr>
          <w:sz w:val="24"/>
          <w:szCs w:val="24"/>
        </w:rPr>
        <w:t>out and about in</w:t>
      </w:r>
      <w:r w:rsidRPr="003F5FEC">
        <w:rPr>
          <w:sz w:val="24"/>
          <w:szCs w:val="24"/>
        </w:rPr>
        <w:t xml:space="preserve"> the community – we found frog spawn in </w:t>
      </w:r>
      <w:r w:rsidR="00F62B26" w:rsidRPr="003F5FEC">
        <w:rPr>
          <w:sz w:val="24"/>
          <w:szCs w:val="24"/>
        </w:rPr>
        <w:t>the</w:t>
      </w:r>
      <w:r w:rsidRPr="003F5FEC">
        <w:rPr>
          <w:sz w:val="24"/>
          <w:szCs w:val="24"/>
        </w:rPr>
        <w:t xml:space="preserve"> local woods, so this </w:t>
      </w:r>
      <w:r w:rsidR="00F62B26" w:rsidRPr="003F5FEC">
        <w:rPr>
          <w:sz w:val="24"/>
          <w:szCs w:val="24"/>
        </w:rPr>
        <w:t>has sparked interesting conversations amongst the children.</w:t>
      </w:r>
    </w:p>
    <w:p w14:paraId="4CDEE400" w14:textId="4F8AC44F" w:rsidR="00BD6BFE" w:rsidRPr="003F5FEC" w:rsidRDefault="00F62B26" w:rsidP="003F5FEC">
      <w:pPr>
        <w:pStyle w:val="ListParagraph"/>
        <w:numPr>
          <w:ilvl w:val="0"/>
          <w:numId w:val="1"/>
        </w:numPr>
        <w:rPr>
          <w:sz w:val="24"/>
          <w:szCs w:val="24"/>
        </w:rPr>
      </w:pPr>
      <w:r w:rsidRPr="003F5FEC">
        <w:rPr>
          <w:sz w:val="24"/>
          <w:szCs w:val="24"/>
        </w:rPr>
        <w:t>Currently we have been exploring</w:t>
      </w:r>
      <w:r w:rsidR="00BD6BFE" w:rsidRPr="003F5FEC">
        <w:rPr>
          <w:sz w:val="24"/>
          <w:szCs w:val="24"/>
        </w:rPr>
        <w:t xml:space="preserve"> </w:t>
      </w:r>
      <w:r w:rsidR="003F5FEC" w:rsidRPr="003F5FEC">
        <w:rPr>
          <w:sz w:val="24"/>
          <w:szCs w:val="24"/>
        </w:rPr>
        <w:t>‘</w:t>
      </w:r>
      <w:r w:rsidR="00BD6BFE" w:rsidRPr="003F5FEC">
        <w:rPr>
          <w:sz w:val="24"/>
          <w:szCs w:val="24"/>
        </w:rPr>
        <w:t>nurture</w:t>
      </w:r>
      <w:r w:rsidR="003F5FEC" w:rsidRPr="003F5FEC">
        <w:rPr>
          <w:sz w:val="24"/>
          <w:szCs w:val="24"/>
        </w:rPr>
        <w:t>’</w:t>
      </w:r>
      <w:r w:rsidR="00BD6BFE" w:rsidRPr="003F5FEC">
        <w:rPr>
          <w:sz w:val="24"/>
          <w:szCs w:val="24"/>
        </w:rPr>
        <w:t xml:space="preserve"> - We </w:t>
      </w:r>
      <w:r w:rsidR="003F5FEC" w:rsidRPr="003F5FEC">
        <w:rPr>
          <w:sz w:val="24"/>
          <w:szCs w:val="24"/>
        </w:rPr>
        <w:t xml:space="preserve">have </w:t>
      </w:r>
      <w:r w:rsidR="00BD6BFE" w:rsidRPr="003F5FEC">
        <w:rPr>
          <w:sz w:val="24"/>
          <w:szCs w:val="24"/>
        </w:rPr>
        <w:t>planted sunflower</w:t>
      </w:r>
      <w:r w:rsidR="003F5FEC" w:rsidRPr="003F5FEC">
        <w:rPr>
          <w:sz w:val="24"/>
          <w:szCs w:val="24"/>
        </w:rPr>
        <w:t xml:space="preserve"> seeds</w:t>
      </w:r>
      <w:r w:rsidR="00BD6BFE" w:rsidRPr="003F5FEC">
        <w:rPr>
          <w:sz w:val="24"/>
          <w:szCs w:val="24"/>
        </w:rPr>
        <w:t xml:space="preserve"> and have been taking care of them in nursery. </w:t>
      </w:r>
      <w:r w:rsidR="003F5FEC" w:rsidRPr="003F5FEC">
        <w:rPr>
          <w:sz w:val="24"/>
          <w:szCs w:val="24"/>
        </w:rPr>
        <w:t>Can we ask each child to please take care of their sunflower at home over the spring holidays?  This will help reinforce learning about responsibility and taking care of a living thing.</w:t>
      </w:r>
      <w:r w:rsidR="00BD6BFE" w:rsidRPr="003F5FEC">
        <w:rPr>
          <w:sz w:val="24"/>
          <w:szCs w:val="24"/>
        </w:rPr>
        <w:t xml:space="preserve"> </w:t>
      </w:r>
    </w:p>
    <w:p w14:paraId="78D574D8" w14:textId="490FF10D" w:rsidR="00A36333" w:rsidRPr="00531831" w:rsidRDefault="00A36333" w:rsidP="00A36333">
      <w:pPr>
        <w:rPr>
          <w:sz w:val="24"/>
          <w:szCs w:val="24"/>
        </w:rPr>
      </w:pPr>
      <w:r w:rsidRPr="00531831">
        <w:rPr>
          <w:sz w:val="24"/>
          <w:szCs w:val="24"/>
        </w:rPr>
        <w:t>REMINDER</w:t>
      </w:r>
      <w:r w:rsidR="003F5FEC">
        <w:rPr>
          <w:sz w:val="24"/>
          <w:szCs w:val="24"/>
        </w:rPr>
        <w:t>S…</w:t>
      </w:r>
    </w:p>
    <w:p w14:paraId="2FF077BC" w14:textId="1999EFEE" w:rsidR="00A36333" w:rsidRPr="003F5FEC" w:rsidRDefault="003F5FEC" w:rsidP="003F5FEC">
      <w:pPr>
        <w:pStyle w:val="ListParagraph"/>
        <w:numPr>
          <w:ilvl w:val="0"/>
          <w:numId w:val="3"/>
        </w:numPr>
        <w:rPr>
          <w:sz w:val="24"/>
          <w:szCs w:val="24"/>
        </w:rPr>
      </w:pPr>
      <w:r w:rsidRPr="003F5FEC">
        <w:rPr>
          <w:sz w:val="24"/>
          <w:szCs w:val="24"/>
        </w:rPr>
        <w:t>Please c</w:t>
      </w:r>
      <w:r w:rsidR="00A36333" w:rsidRPr="003F5FEC">
        <w:rPr>
          <w:sz w:val="24"/>
          <w:szCs w:val="24"/>
        </w:rPr>
        <w:t>an you ensure there is a change of clothes in your child’s bag</w:t>
      </w:r>
      <w:r w:rsidRPr="003F5FEC">
        <w:rPr>
          <w:sz w:val="24"/>
          <w:szCs w:val="24"/>
        </w:rPr>
        <w:t>, as well as</w:t>
      </w:r>
      <w:r w:rsidR="00A36333" w:rsidRPr="003F5FEC">
        <w:rPr>
          <w:sz w:val="24"/>
          <w:szCs w:val="24"/>
        </w:rPr>
        <w:t xml:space="preserve"> waterproofs, indoor shoes</w:t>
      </w:r>
      <w:r>
        <w:rPr>
          <w:sz w:val="24"/>
          <w:szCs w:val="24"/>
        </w:rPr>
        <w:t>,</w:t>
      </w:r>
      <w:r w:rsidR="00A36333" w:rsidRPr="003F5FEC">
        <w:rPr>
          <w:sz w:val="24"/>
          <w:szCs w:val="24"/>
        </w:rPr>
        <w:t xml:space="preserve"> and wellies</w:t>
      </w:r>
      <w:r w:rsidRPr="003F5FEC">
        <w:rPr>
          <w:sz w:val="24"/>
          <w:szCs w:val="24"/>
        </w:rPr>
        <w:t xml:space="preserve">?  </w:t>
      </w:r>
    </w:p>
    <w:p w14:paraId="330B77C0" w14:textId="3C27BE9B" w:rsidR="003F5FEC" w:rsidRDefault="003F5FEC" w:rsidP="003F5FEC">
      <w:pPr>
        <w:pStyle w:val="ListParagraph"/>
        <w:numPr>
          <w:ilvl w:val="0"/>
          <w:numId w:val="3"/>
        </w:numPr>
        <w:rPr>
          <w:sz w:val="24"/>
          <w:szCs w:val="24"/>
        </w:rPr>
      </w:pPr>
      <w:r w:rsidRPr="003F5FEC">
        <w:rPr>
          <w:sz w:val="24"/>
          <w:szCs w:val="24"/>
        </w:rPr>
        <w:t>Please can we also ask that personal toys stay at home</w:t>
      </w:r>
      <w:r>
        <w:rPr>
          <w:sz w:val="24"/>
          <w:szCs w:val="24"/>
        </w:rPr>
        <w:t>.</w:t>
      </w:r>
      <w:r w:rsidRPr="003F5FEC">
        <w:rPr>
          <w:sz w:val="24"/>
          <w:szCs w:val="24"/>
        </w:rPr>
        <w:t xml:space="preserve">  We don’t want upset children if they get lost or broken, and due to COVID-19 we need to reduce the risk of cross contamination as much as possible.  The only toys that may come into nursery are comforters that the child may need to refer to in tough times.</w:t>
      </w:r>
    </w:p>
    <w:p w14:paraId="447C89DB" w14:textId="77777777" w:rsidR="003F5FEC" w:rsidRPr="003F5FEC" w:rsidRDefault="003F5FEC" w:rsidP="003F5FEC">
      <w:pPr>
        <w:pStyle w:val="ListParagraph"/>
        <w:rPr>
          <w:sz w:val="24"/>
          <w:szCs w:val="24"/>
        </w:rPr>
      </w:pPr>
    </w:p>
    <w:p w14:paraId="5B78C27C" w14:textId="65949DA3" w:rsidR="00531831" w:rsidRDefault="003F5FEC" w:rsidP="003F5FEC">
      <w:r w:rsidRPr="003F5FEC">
        <w:rPr>
          <w:sz w:val="24"/>
          <w:szCs w:val="24"/>
        </w:rPr>
        <w:t>We hope you all enjoy the break over the next two weeks, we are hoping for the sun to be shining!  See you all back again on the 19</w:t>
      </w:r>
      <w:r w:rsidRPr="003F5FEC">
        <w:rPr>
          <w:sz w:val="24"/>
          <w:szCs w:val="24"/>
          <w:vertAlign w:val="superscript"/>
        </w:rPr>
        <w:t>th</w:t>
      </w:r>
      <w:r w:rsidRPr="003F5FEC">
        <w:rPr>
          <w:sz w:val="24"/>
          <w:szCs w:val="24"/>
        </w:rPr>
        <w:t xml:space="preserve"> </w:t>
      </w:r>
      <w:r w:rsidRPr="003F5FE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4051858" w14:textId="77777777" w:rsidR="003F5FEC" w:rsidRDefault="003F5FEC" w:rsidP="003F5FEC">
      <w:pPr>
        <w:rPr>
          <w:i/>
          <w:iCs/>
          <w:sz w:val="28"/>
          <w:szCs w:val="28"/>
        </w:rPr>
      </w:pPr>
    </w:p>
    <w:p w14:paraId="6AC7F3CC" w14:textId="5047FB0E" w:rsidR="00B05515" w:rsidRPr="003F5FEC" w:rsidRDefault="003F5FEC" w:rsidP="003F5FEC">
      <w:pPr>
        <w:rPr>
          <w:i/>
          <w:iCs/>
          <w:sz w:val="28"/>
          <w:szCs w:val="28"/>
        </w:rPr>
      </w:pPr>
      <w:r w:rsidRPr="003F5FEC">
        <w:rPr>
          <w:i/>
          <w:iCs/>
          <w:sz w:val="28"/>
          <w:szCs w:val="28"/>
        </w:rPr>
        <w:t xml:space="preserve">Rhynie/Gartly Nursery Team </w:t>
      </w:r>
    </w:p>
    <w:sectPr w:rsidR="00B05515" w:rsidRPr="003F5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F0BD2"/>
    <w:multiLevelType w:val="hybridMultilevel"/>
    <w:tmpl w:val="3F22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91997"/>
    <w:multiLevelType w:val="hybridMultilevel"/>
    <w:tmpl w:val="EBA0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F1717"/>
    <w:multiLevelType w:val="hybridMultilevel"/>
    <w:tmpl w:val="32C885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FE"/>
    <w:rsid w:val="003F5FEC"/>
    <w:rsid w:val="00531831"/>
    <w:rsid w:val="00994E52"/>
    <w:rsid w:val="00A36333"/>
    <w:rsid w:val="00B05515"/>
    <w:rsid w:val="00BD6BFE"/>
    <w:rsid w:val="00F6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A4D8"/>
  <w15:chartTrackingRefBased/>
  <w15:docId w15:val="{EE58144C-8093-4ADF-8C3D-19F3B564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48f891e1d657a184a46234cb83cc0f0a">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f7dbf198ccab9167c695c765687d4522"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DD8E9-471D-407B-9856-5F6B087586A7}"/>
</file>

<file path=customXml/itemProps2.xml><?xml version="1.0" encoding="utf-8"?>
<ds:datastoreItem xmlns:ds="http://schemas.openxmlformats.org/officeDocument/2006/customXml" ds:itemID="{D057C8B0-6EBE-49F2-B465-A62C72283580}"/>
</file>

<file path=customXml/itemProps3.xml><?xml version="1.0" encoding="utf-8"?>
<ds:datastoreItem xmlns:ds="http://schemas.openxmlformats.org/officeDocument/2006/customXml" ds:itemID="{913C75AB-D557-4D16-B56D-1AD35A4E91E0}"/>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Gordon</dc:creator>
  <cp:keywords/>
  <dc:description/>
  <cp:lastModifiedBy>Kathryn Douglas</cp:lastModifiedBy>
  <cp:revision>2</cp:revision>
  <dcterms:created xsi:type="dcterms:W3CDTF">2021-03-30T11:35:00Z</dcterms:created>
  <dcterms:modified xsi:type="dcterms:W3CDTF">2021-03-30T11:35:00Z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